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12" w:rsidRDefault="002E3227">
      <w:pPr>
        <w:pStyle w:val="1"/>
        <w:pBdr>
          <w:between w:val="double" w:sz="12" w:space="1" w:color="auto"/>
        </w:pBdr>
        <w:spacing w:line="340" w:lineRule="exact"/>
        <w:jc w:val="center"/>
        <w:rPr>
          <w:rFonts w:ascii="標楷體" w:eastAsia="標楷體" w:hAnsi="標楷體" w:cs="Arial Unicode MS"/>
          <w:b/>
          <w:sz w:val="28"/>
        </w:rPr>
      </w:pPr>
      <w:r w:rsidRPr="002E3227">
        <w:rPr>
          <w:rFonts w:ascii="標楷體" w:eastAsia="標楷體" w:hAnsi="標楷體" w:cs="Arial Unicode MS" w:hint="eastAsia"/>
          <w:b/>
          <w:sz w:val="28"/>
        </w:rPr>
        <w:t>財團法人犯罪被害人保護協會</w:t>
      </w:r>
      <w:r>
        <w:rPr>
          <w:rFonts w:ascii="標楷體" w:eastAsia="標楷體" w:hAnsi="標楷體" w:cs="Arial Unicode MS" w:hint="eastAsia"/>
          <w:b/>
          <w:sz w:val="28"/>
        </w:rPr>
        <w:t xml:space="preserve">                                                       投標廠商</w:t>
      </w:r>
      <w:r w:rsidR="00C61D12">
        <w:rPr>
          <w:rFonts w:ascii="標楷體" w:eastAsia="標楷體" w:hAnsi="標楷體" w:cs="Arial Unicode MS" w:hint="eastAsia"/>
          <w:b/>
          <w:sz w:val="28"/>
        </w:rPr>
        <w:t>聲明書</w:t>
      </w:r>
    </w:p>
    <w:p w:rsidR="00C61D12" w:rsidRDefault="00C61D12">
      <w:pPr>
        <w:pStyle w:val="1"/>
        <w:spacing w:line="160" w:lineRule="exact"/>
        <w:jc w:val="center"/>
        <w:rPr>
          <w:rFonts w:ascii="標楷體" w:eastAsia="標楷體" w:hAnsi="標楷體" w:cs="Arial Unicode MS"/>
          <w:sz w:val="16"/>
        </w:rPr>
      </w:pPr>
    </w:p>
    <w:p w:rsidR="00C61D12" w:rsidRDefault="00C61D12" w:rsidP="0074232E">
      <w:pPr>
        <w:spacing w:line="360" w:lineRule="exact"/>
        <w:textDirection w:val="lrTbV"/>
        <w:rPr>
          <w:rFonts w:ascii="標楷體" w:eastAsia="標楷體" w:hAnsi="標楷體" w:cs="Arial Unicode MS"/>
          <w:spacing w:val="-4"/>
        </w:rPr>
      </w:pPr>
      <w:r>
        <w:rPr>
          <w:rFonts w:ascii="標楷體" w:eastAsia="標楷體" w:hAnsi="標楷體" w:cs="Arial Unicode MS" w:hint="eastAsia"/>
          <w:spacing w:val="-4"/>
        </w:rPr>
        <w:t>本廠商參加</w:t>
      </w:r>
      <w:r w:rsidR="002E3227" w:rsidRPr="002E3227">
        <w:rPr>
          <w:rFonts w:ascii="標楷體" w:eastAsia="標楷體" w:hAnsi="標楷體" w:cs="Arial Unicode MS" w:hint="eastAsia"/>
          <w:spacing w:val="-4"/>
        </w:rPr>
        <w:t>財團法人犯罪被害人保護協會</w:t>
      </w:r>
      <w:r>
        <w:rPr>
          <w:rFonts w:ascii="標楷體" w:eastAsia="標楷體" w:hAnsi="標楷體" w:cs="Arial Unicode MS" w:hint="eastAsia"/>
          <w:spacing w:val="-4"/>
        </w:rPr>
        <w:t>招標採購</w:t>
      </w:r>
      <w:r w:rsidR="001D295A" w:rsidRPr="001D295A">
        <w:rPr>
          <w:rFonts w:ascii="標楷體" w:eastAsia="標楷體" w:hAnsi="標楷體" w:cs="Arial Unicode MS" w:hint="eastAsia"/>
          <w:spacing w:val="-4"/>
        </w:rPr>
        <w:t>中區督導辦公室房屋租賃採購案</w:t>
      </w:r>
      <w:r w:rsidR="0074232E" w:rsidRPr="0074232E">
        <w:rPr>
          <w:rFonts w:ascii="標楷體" w:eastAsia="標楷體" w:hAnsi="標楷體" w:cs="Arial Unicode MS" w:hint="eastAsia"/>
          <w:spacing w:val="-4"/>
        </w:rPr>
        <w:t>(採購案號1</w:t>
      </w:r>
      <w:r w:rsidR="001D295A">
        <w:rPr>
          <w:rFonts w:ascii="標楷體" w:eastAsia="標楷體" w:hAnsi="標楷體" w:cs="Arial Unicode MS"/>
          <w:spacing w:val="-4"/>
        </w:rPr>
        <w:t>14AG001</w:t>
      </w:r>
      <w:bookmarkStart w:id="0" w:name="_GoBack"/>
      <w:bookmarkEnd w:id="0"/>
      <w:r w:rsidR="0074232E" w:rsidRPr="0074232E">
        <w:rPr>
          <w:rFonts w:ascii="標楷體" w:eastAsia="標楷體" w:hAnsi="標楷體" w:cs="Arial Unicode MS"/>
          <w:spacing w:val="-4"/>
        </w:rPr>
        <w:t>)</w:t>
      </w:r>
      <w:r w:rsidR="002E3227" w:rsidRPr="002E3227">
        <w:rPr>
          <w:rFonts w:ascii="標楷體" w:eastAsia="標楷體" w:hAnsi="標楷體" w:cs="Arial Unicode MS" w:hint="eastAsia"/>
          <w:spacing w:val="-4"/>
        </w:rPr>
        <w:t>案</w:t>
      </w:r>
      <w:r>
        <w:rPr>
          <w:rFonts w:ascii="標楷體" w:eastAsia="標楷體" w:hAnsi="標楷體" w:cs="Arial Unicode MS" w:hint="eastAsia"/>
          <w:spacing w:val="-4"/>
        </w:rPr>
        <w:t>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tc>
          <w:tcPr>
            <w:tcW w:w="568" w:type="dxa"/>
            <w:tcBorders>
              <w:top w:val="thickThinSmallGap" w:sz="24" w:space="0" w:color="auto"/>
              <w:left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C61D12" w:rsidRPr="009A2E48">
        <w:tc>
          <w:tcPr>
            <w:tcW w:w="568" w:type="dxa"/>
            <w:tcBorders>
              <w:top w:val="single" w:sz="6" w:space="0" w:color="auto"/>
              <w:left w:val="thickThinSmallGap" w:sz="24" w:space="0" w:color="auto"/>
              <w:bottom w:val="nil"/>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single" w:sz="4" w:space="0" w:color="auto"/>
              <w:left w:val="thickThinSmallGap" w:sz="24" w:space="0" w:color="auto"/>
              <w:bottom w:val="single" w:sz="4" w:space="0" w:color="auto"/>
            </w:tcBorders>
          </w:tcPr>
          <w:p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Borders>
              <w:top w:val="nil"/>
            </w:tcBorders>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tc>
          <w:tcPr>
            <w:tcW w:w="568" w:type="dxa"/>
          </w:tcPr>
          <w:p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rsidR="00C61D12" w:rsidRPr="009A2E48" w:rsidRDefault="00C61D12" w:rsidP="00DA5574">
            <w:pPr>
              <w:pStyle w:val="1"/>
              <w:spacing w:line="240" w:lineRule="exact"/>
              <w:jc w:val="both"/>
              <w:rPr>
                <w:rFonts w:ascii="標楷體" w:eastAsia="標楷體" w:hAnsi="標楷體" w:cs="Arial Unicode MS"/>
                <w:szCs w:val="24"/>
              </w:rPr>
            </w:pPr>
          </w:p>
        </w:tc>
      </w:tr>
    </w:tbl>
    <w:p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tc>
          <w:tcPr>
            <w:tcW w:w="568" w:type="dxa"/>
          </w:tcPr>
          <w:p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本廠商是依法辦理公司或商業登記且合於中小企業發展條例關於中小企業認定</w:t>
            </w:r>
            <w:r w:rsidR="0079438E" w:rsidRPr="009A2E48">
              <w:rPr>
                <w:rFonts w:ascii="標楷體" w:eastAsia="標楷體" w:hAnsi="標楷體" w:cs="Arial Unicode MS" w:hint="eastAsia"/>
                <w:szCs w:val="24"/>
              </w:rPr>
              <w:t>標準</w:t>
            </w:r>
            <w:r w:rsidRPr="009A2E48">
              <w:rPr>
                <w:rFonts w:ascii="標楷體" w:eastAsia="標楷體" w:hAnsi="標楷體" w:cs="Arial Unicode MS" w:hint="eastAsia"/>
                <w:szCs w:val="24"/>
              </w:rPr>
              <w:t>之中小企業。</w:t>
            </w:r>
            <w:r w:rsidR="0079438E" w:rsidRPr="009A2E48">
              <w:rPr>
                <w:rFonts w:ascii="標楷體" w:eastAsia="標楷體" w:hAnsi="標楷體" w:cs="Arial Unicode MS" w:hint="eastAsia"/>
                <w:szCs w:val="24"/>
              </w:rPr>
              <w:t>（</w:t>
            </w:r>
            <w:r w:rsidR="00767F79">
              <w:rPr>
                <w:rFonts w:ascii="標楷體" w:eastAsia="標楷體" w:hAnsi="標楷體" w:cs="Arial Unicode MS" w:hint="eastAsia"/>
                <w:szCs w:val="24"/>
              </w:rPr>
              <w:t>依</w:t>
            </w:r>
            <w:r w:rsidR="0079438E" w:rsidRPr="009A2E48">
              <w:rPr>
                <w:rFonts w:ascii="標楷體" w:eastAsia="標楷體" w:hAnsi="標楷體" w:cs="Arial Unicode MS" w:hint="eastAsia"/>
                <w:szCs w:val="24"/>
              </w:rPr>
              <w:t>該</w:t>
            </w:r>
            <w:r w:rsidR="00E72907" w:rsidRPr="009A2E48">
              <w:rPr>
                <w:rFonts w:ascii="標楷體" w:eastAsia="標楷體" w:hAnsi="標楷體" w:cs="Arial Unicode MS" w:hint="eastAsia"/>
                <w:szCs w:val="24"/>
              </w:rPr>
              <w:t>認定</w:t>
            </w:r>
            <w:r w:rsidR="0079438E" w:rsidRPr="009A2E48">
              <w:rPr>
                <w:rFonts w:ascii="標楷體" w:eastAsia="標楷體" w:hAnsi="標楷體" w:cs="Arial Unicode MS" w:hint="eastAsia"/>
                <w:szCs w:val="24"/>
              </w:rPr>
              <w:t>標</w:t>
            </w:r>
            <w:r w:rsidR="001E0D78" w:rsidRPr="009A2E48">
              <w:rPr>
                <w:rFonts w:ascii="標楷體" w:eastAsia="標楷體" w:hAnsi="標楷體" w:cs="Arial Unicode MS" w:hint="eastAsia"/>
                <w:szCs w:val="24"/>
              </w:rPr>
              <w:t>準</w:t>
            </w:r>
            <w:r w:rsidR="0079438E" w:rsidRPr="009A2E48">
              <w:rPr>
                <w:rFonts w:ascii="標楷體" w:eastAsia="標楷體" w:hAnsi="標楷體" w:cs="Arial Unicode MS" w:hint="eastAsia"/>
                <w:szCs w:val="24"/>
              </w:rPr>
              <w:t>第2條</w:t>
            </w:r>
            <w:r w:rsidR="00767F79">
              <w:rPr>
                <w:rFonts w:ascii="標楷體" w:eastAsia="標楷體" w:hAnsi="標楷體" w:cs="Arial Unicode MS" w:hint="eastAsia"/>
                <w:szCs w:val="24"/>
              </w:rPr>
              <w:t>，所稱中小企業，</w:t>
            </w:r>
            <w:r w:rsidR="00435BC0" w:rsidRPr="00435BC0">
              <w:rPr>
                <w:rFonts w:ascii="標楷體" w:eastAsia="標楷體" w:hAnsi="標楷體" w:cs="Arial Unicode MS" w:hint="eastAsia"/>
                <w:szCs w:val="24"/>
              </w:rPr>
              <w:t>指依法辦理公司登記或商業登記，實收資本額在新臺幣1億元以下，或經常僱用員工數未滿200人之事業。</w:t>
            </w:r>
            <w:r w:rsidR="0079438E" w:rsidRPr="009A2E48">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tc>
          <w:tcPr>
            <w:tcW w:w="568" w:type="dxa"/>
          </w:tcPr>
          <w:p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，僱用不足者，除應繳納代金，並不得僱用外籍勞工取代僱用不足額部分。</w:t>
            </w:r>
            <w:r w:rsidR="00111FCA">
              <w:rPr>
                <w:rFonts w:ascii="標楷體" w:eastAsia="標楷體" w:hAnsi="標楷體" w:cs="Arial Unicode MS" w:hint="eastAsia"/>
                <w:szCs w:val="24"/>
              </w:rPr>
              <w:t>)</w:t>
            </w:r>
          </w:p>
          <w:p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答「是」者，請填目前總人數計╴╴╴╴人；其中屬於身心障礙人士計╴╴╴╴人，原住民計╴╴╴人。</w:t>
            </w:r>
            <w:r w:rsidRPr="009A2E48">
              <w:rPr>
                <w:rFonts w:ascii="標楷體" w:eastAsia="標楷體" w:hAnsi="標楷體" w:cs="Arial Unicode MS"/>
                <w:szCs w:val="24"/>
              </w:rPr>
              <w:t>)</w:t>
            </w: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rsidR="00C61D12" w:rsidRPr="009A2E48" w:rsidRDefault="00C61D12" w:rsidP="00CC7598">
            <w:pPr>
              <w:pStyle w:val="1"/>
              <w:spacing w:line="250" w:lineRule="exact"/>
              <w:jc w:val="both"/>
              <w:rPr>
                <w:rFonts w:ascii="標楷體" w:eastAsia="標楷體" w:hAnsi="標楷體" w:cs="Arial Unicode MS"/>
                <w:szCs w:val="24"/>
              </w:rPr>
            </w:pPr>
          </w:p>
        </w:tc>
      </w:tr>
    </w:tbl>
    <w:p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9" w:history="1">
              <w:r w:rsidRPr="009A2E48">
                <w:rPr>
                  <w:rFonts w:ascii="標楷體" w:eastAsia="標楷體" w:hAnsi="標楷體" w:cs="Arial Unicode MS" w:hint="eastAsia"/>
                  <w:szCs w:val="24"/>
                </w:rPr>
                <w:t>http://www.moeaic.gov.tw/</w:t>
              </w:r>
            </w:hyperlink>
            <w:r w:rsidRPr="009A2E48">
              <w:rPr>
                <w:rFonts w:ascii="標楷體" w:eastAsia="標楷體" w:hAnsi="標楷體" w:cs="Arial Unicode MS" w:hint="eastAsia"/>
                <w:szCs w:val="24"/>
              </w:rPr>
              <w:t>】【請查察招標文件規定本採購是否屬經濟部投資審議委員會公告「具敏感性或國安（含資安）疑慮之業務範疇」之資訊服務採購】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rsidTr="00EB0DF7">
        <w:tc>
          <w:tcPr>
            <w:tcW w:w="568" w:type="dxa"/>
          </w:tcPr>
          <w:p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本廠商屬大陸地區廠商、第三地區含陸資成分廠商或在臺陸資廠商，不得從事影響國家安全之採購。【請查察招標文件規定本採購是否屬影響國家安全之採購】</w:t>
            </w: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rsidR="00947C67" w:rsidRPr="009A2E48" w:rsidRDefault="00947C67" w:rsidP="00482789">
            <w:pPr>
              <w:pStyle w:val="1"/>
              <w:spacing w:line="260" w:lineRule="exact"/>
              <w:jc w:val="both"/>
              <w:rPr>
                <w:rFonts w:ascii="標楷體" w:eastAsia="標楷體" w:hAnsi="標楷體" w:cs="Arial Unicode MS"/>
                <w:szCs w:val="24"/>
              </w:rPr>
            </w:pPr>
          </w:p>
        </w:tc>
      </w:tr>
    </w:tbl>
    <w:p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rsidTr="00F81F63">
        <w:tc>
          <w:tcPr>
            <w:tcW w:w="568" w:type="dxa"/>
          </w:tcPr>
          <w:p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  金額╴╴╴╴╴╴╴╴╴╴</w:t>
            </w:r>
          </w:p>
          <w:p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rsidR="004D2474" w:rsidRPr="009A2E48" w:rsidRDefault="004D2474" w:rsidP="00482789">
            <w:pPr>
              <w:pStyle w:val="1"/>
              <w:spacing w:line="260" w:lineRule="exact"/>
              <w:jc w:val="both"/>
              <w:rPr>
                <w:rFonts w:ascii="標楷體" w:eastAsia="標楷體" w:hAnsi="標楷體" w:cs="Arial Unicode MS"/>
                <w:szCs w:val="24"/>
              </w:rPr>
            </w:pPr>
          </w:p>
        </w:tc>
      </w:tr>
    </w:tbl>
    <w:p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rsidTr="00F000B3">
        <w:trPr>
          <w:cantSplit/>
          <w:trHeight w:val="4707"/>
        </w:trPr>
        <w:tc>
          <w:tcPr>
            <w:tcW w:w="568" w:type="dxa"/>
          </w:tcPr>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C61D12" w:rsidRPr="009A2E48" w:rsidRDefault="00C61D12" w:rsidP="00482789">
            <w:pPr>
              <w:pStyle w:val="1"/>
              <w:spacing w:line="260" w:lineRule="exact"/>
              <w:jc w:val="center"/>
              <w:rPr>
                <w:rFonts w:ascii="標楷體" w:eastAsia="標楷體" w:hAnsi="標楷體" w:cs="Arial Unicode MS"/>
                <w:szCs w:val="24"/>
              </w:rPr>
            </w:pPr>
          </w:p>
          <w:p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tcPr>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一項至第七</w:t>
            </w:r>
            <w:r w:rsidRPr="009A2E48">
              <w:rPr>
                <w:rFonts w:ascii="標楷體" w:eastAsia="標楷體" w:hAnsi="標楷體" w:cs="Arial Unicode MS" w:hint="eastAsia"/>
                <w:szCs w:val="24"/>
              </w:rPr>
              <w:t>項答「是」或未答者，不得參加投標；其投標者，不得作為決標對象；聲明書內容有誤者，不得作為決標對象。</w:t>
            </w:r>
          </w:p>
          <w:p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009169C5" w:rsidRPr="009A2E48">
              <w:rPr>
                <w:rFonts w:ascii="標楷體" w:eastAsia="標楷體" w:hAnsi="標楷體" w:cs="Arial Unicode MS" w:hint="eastAsia"/>
                <w:szCs w:val="24"/>
              </w:rPr>
              <w:t>之情形者，第八</w:t>
            </w:r>
            <w:r w:rsidRPr="009A2E48">
              <w:rPr>
                <w:rFonts w:ascii="標楷體" w:eastAsia="標楷體" w:hAnsi="標楷體" w:cs="Arial Unicode MS" w:hint="eastAsia"/>
                <w:szCs w:val="24"/>
              </w:rPr>
              <w:t>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未填者，機關得洽廠商澄清。</w:t>
            </w:r>
          </w:p>
          <w:p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C8394F" w:rsidRPr="009A2E48">
              <w:rPr>
                <w:rFonts w:ascii="標楷體" w:eastAsia="標楷體" w:hAnsi="標楷體" w:cs="Arial Unicode MS" w:hint="eastAsia"/>
                <w:szCs w:val="24"/>
              </w:rPr>
              <w:t>經</w:t>
            </w:r>
            <w:r w:rsidRPr="009A2E48">
              <w:rPr>
                <w:rFonts w:ascii="標楷體" w:eastAsia="標楷體" w:hAnsi="標楷體" w:hint="eastAsia"/>
                <w:bCs/>
                <w:szCs w:val="24"/>
              </w:rPr>
              <w:t>濟部投資審議委員會公告「具敏感性或國安(含資安)疑慮之業務範疇」之資訊服務採購</w:t>
            </w:r>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項答「是」或未答者，不得參加投標；其投標者，不得作為決標對象；如非屬上開採購，答「是」、「否」或未答者，均可。</w:t>
            </w:r>
          </w:p>
          <w:p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trPr>
          <w:cantSplit/>
          <w:trHeight w:val="36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rsidTr="00C43F16">
        <w:trPr>
          <w:cantSplit/>
          <w:trHeight w:val="785"/>
        </w:trPr>
        <w:tc>
          <w:tcPr>
            <w:tcW w:w="568" w:type="dxa"/>
          </w:tcPr>
          <w:p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7C7A01" w:rsidRPr="00AC1FE4">
        <w:rPr>
          <w:rFonts w:ascii="標楷體" w:eastAsia="標楷體" w:hAnsi="標楷體" w:cs="Arial Unicode MS" w:hint="eastAsia"/>
          <w:szCs w:val="24"/>
        </w:rPr>
        <w:t>.</w:t>
      </w:r>
      <w:r w:rsidR="000F2C2C">
        <w:rPr>
          <w:rFonts w:ascii="標楷體" w:eastAsia="標楷體" w:hAnsi="標楷體" w:cs="Arial Unicode MS" w:hint="eastAsia"/>
          <w:szCs w:val="24"/>
        </w:rPr>
        <w:t>1</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C6E" w:rsidRDefault="00737C6E">
      <w:r>
        <w:separator/>
      </w:r>
    </w:p>
  </w:endnote>
  <w:endnote w:type="continuationSeparator" w:id="0">
    <w:p w:rsidR="00737C6E" w:rsidRDefault="0073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83F" w:rsidRDefault="0028083F">
    <w:pPr>
      <w:pStyle w:val="a3"/>
      <w:framePr w:wrap="auto" w:vAnchor="text" w:hAnchor="margin" w:xAlign="center" w:y="1"/>
      <w:rPr>
        <w:rStyle w:val="a4"/>
      </w:rPr>
    </w:pPr>
  </w:p>
  <w:p w:rsidR="0028083F" w:rsidRDefault="0028083F">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C6E" w:rsidRDefault="00737C6E">
      <w:r>
        <w:separator/>
      </w:r>
    </w:p>
  </w:footnote>
  <w:footnote w:type="continuationSeparator" w:id="0">
    <w:p w:rsidR="00737C6E" w:rsidRDefault="00737C6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418D9"/>
    <w:rsid w:val="00050F81"/>
    <w:rsid w:val="00051BE3"/>
    <w:rsid w:val="00065E6B"/>
    <w:rsid w:val="000B6013"/>
    <w:rsid w:val="000C1BA4"/>
    <w:rsid w:val="000D5054"/>
    <w:rsid w:val="000E0897"/>
    <w:rsid w:val="000E7173"/>
    <w:rsid w:val="000F2C2C"/>
    <w:rsid w:val="00111FCA"/>
    <w:rsid w:val="001152FD"/>
    <w:rsid w:val="00121757"/>
    <w:rsid w:val="00121B33"/>
    <w:rsid w:val="001278CF"/>
    <w:rsid w:val="00127D71"/>
    <w:rsid w:val="001620B8"/>
    <w:rsid w:val="00162C55"/>
    <w:rsid w:val="0017662A"/>
    <w:rsid w:val="00180898"/>
    <w:rsid w:val="001B1118"/>
    <w:rsid w:val="001B35FE"/>
    <w:rsid w:val="001C1909"/>
    <w:rsid w:val="001C2BBD"/>
    <w:rsid w:val="001C46A3"/>
    <w:rsid w:val="001D295A"/>
    <w:rsid w:val="001E0D78"/>
    <w:rsid w:val="001F4E79"/>
    <w:rsid w:val="00213622"/>
    <w:rsid w:val="002169FC"/>
    <w:rsid w:val="0022039B"/>
    <w:rsid w:val="002502E9"/>
    <w:rsid w:val="0025727A"/>
    <w:rsid w:val="0028083F"/>
    <w:rsid w:val="00294468"/>
    <w:rsid w:val="002979F8"/>
    <w:rsid w:val="002A1ACF"/>
    <w:rsid w:val="002A794D"/>
    <w:rsid w:val="002C0086"/>
    <w:rsid w:val="002E3227"/>
    <w:rsid w:val="002F6926"/>
    <w:rsid w:val="002F6BEC"/>
    <w:rsid w:val="00315346"/>
    <w:rsid w:val="00326307"/>
    <w:rsid w:val="00326AAE"/>
    <w:rsid w:val="003533A6"/>
    <w:rsid w:val="0038581C"/>
    <w:rsid w:val="003A6D86"/>
    <w:rsid w:val="003F7C91"/>
    <w:rsid w:val="00404E7C"/>
    <w:rsid w:val="00420557"/>
    <w:rsid w:val="00435BC0"/>
    <w:rsid w:val="0044748B"/>
    <w:rsid w:val="00455AEC"/>
    <w:rsid w:val="00460831"/>
    <w:rsid w:val="00464FA8"/>
    <w:rsid w:val="00465030"/>
    <w:rsid w:val="00481F0F"/>
    <w:rsid w:val="00482789"/>
    <w:rsid w:val="004A03B9"/>
    <w:rsid w:val="004C1527"/>
    <w:rsid w:val="004C6210"/>
    <w:rsid w:val="004D2474"/>
    <w:rsid w:val="004D6B7D"/>
    <w:rsid w:val="004E1E2D"/>
    <w:rsid w:val="00502E0B"/>
    <w:rsid w:val="005153D2"/>
    <w:rsid w:val="00537B2D"/>
    <w:rsid w:val="00542EE5"/>
    <w:rsid w:val="00543300"/>
    <w:rsid w:val="00543B1B"/>
    <w:rsid w:val="00553F65"/>
    <w:rsid w:val="005769DA"/>
    <w:rsid w:val="00593199"/>
    <w:rsid w:val="005B7440"/>
    <w:rsid w:val="005C6071"/>
    <w:rsid w:val="005C6597"/>
    <w:rsid w:val="005C7796"/>
    <w:rsid w:val="00621273"/>
    <w:rsid w:val="00643CDF"/>
    <w:rsid w:val="00664258"/>
    <w:rsid w:val="006909DF"/>
    <w:rsid w:val="00696E66"/>
    <w:rsid w:val="006A4B5B"/>
    <w:rsid w:val="006B23B8"/>
    <w:rsid w:val="006B3E3D"/>
    <w:rsid w:val="006C2952"/>
    <w:rsid w:val="006C45EA"/>
    <w:rsid w:val="006C65B9"/>
    <w:rsid w:val="006E65D5"/>
    <w:rsid w:val="00725CA2"/>
    <w:rsid w:val="00732355"/>
    <w:rsid w:val="00737C6E"/>
    <w:rsid w:val="00741B57"/>
    <w:rsid w:val="0074232E"/>
    <w:rsid w:val="00761407"/>
    <w:rsid w:val="00767F79"/>
    <w:rsid w:val="00791997"/>
    <w:rsid w:val="0079438E"/>
    <w:rsid w:val="007C2575"/>
    <w:rsid w:val="007C7A01"/>
    <w:rsid w:val="00851DD1"/>
    <w:rsid w:val="008766D6"/>
    <w:rsid w:val="00884C59"/>
    <w:rsid w:val="008867D2"/>
    <w:rsid w:val="008A2CC6"/>
    <w:rsid w:val="008A4BD5"/>
    <w:rsid w:val="008E22DD"/>
    <w:rsid w:val="009005E4"/>
    <w:rsid w:val="00902435"/>
    <w:rsid w:val="009169C5"/>
    <w:rsid w:val="00937386"/>
    <w:rsid w:val="00942A49"/>
    <w:rsid w:val="00947C67"/>
    <w:rsid w:val="009560A3"/>
    <w:rsid w:val="0095654A"/>
    <w:rsid w:val="009817A3"/>
    <w:rsid w:val="00995086"/>
    <w:rsid w:val="009955DC"/>
    <w:rsid w:val="009A2E48"/>
    <w:rsid w:val="009B17FF"/>
    <w:rsid w:val="009C2C3B"/>
    <w:rsid w:val="009D1F54"/>
    <w:rsid w:val="009E6328"/>
    <w:rsid w:val="009F09A6"/>
    <w:rsid w:val="00A47969"/>
    <w:rsid w:val="00A5614F"/>
    <w:rsid w:val="00A643A2"/>
    <w:rsid w:val="00A924B4"/>
    <w:rsid w:val="00AC1FE4"/>
    <w:rsid w:val="00B003C6"/>
    <w:rsid w:val="00B10106"/>
    <w:rsid w:val="00B2523D"/>
    <w:rsid w:val="00B4782B"/>
    <w:rsid w:val="00B6075B"/>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2AEF"/>
    <w:rsid w:val="00CD692F"/>
    <w:rsid w:val="00CF7C4B"/>
    <w:rsid w:val="00D144F5"/>
    <w:rsid w:val="00D223E4"/>
    <w:rsid w:val="00D64AF9"/>
    <w:rsid w:val="00D65591"/>
    <w:rsid w:val="00D86BFD"/>
    <w:rsid w:val="00D9147C"/>
    <w:rsid w:val="00DA5574"/>
    <w:rsid w:val="00DB63BB"/>
    <w:rsid w:val="00DC5736"/>
    <w:rsid w:val="00DE2F1F"/>
    <w:rsid w:val="00E022C9"/>
    <w:rsid w:val="00E02C50"/>
    <w:rsid w:val="00E25F70"/>
    <w:rsid w:val="00E27030"/>
    <w:rsid w:val="00E5336F"/>
    <w:rsid w:val="00E60055"/>
    <w:rsid w:val="00E72907"/>
    <w:rsid w:val="00EA3EA9"/>
    <w:rsid w:val="00EB0DF7"/>
    <w:rsid w:val="00EC24E6"/>
    <w:rsid w:val="00EC429A"/>
    <w:rsid w:val="00ED5CCF"/>
    <w:rsid w:val="00EE1479"/>
    <w:rsid w:val="00EF034B"/>
    <w:rsid w:val="00EF179E"/>
    <w:rsid w:val="00F000B3"/>
    <w:rsid w:val="00F06682"/>
    <w:rsid w:val="00F118E3"/>
    <w:rsid w:val="00F14AEA"/>
    <w:rsid w:val="00F17A61"/>
    <w:rsid w:val="00F40467"/>
    <w:rsid w:val="00F71653"/>
    <w:rsid w:val="00F771A9"/>
    <w:rsid w:val="00F81F63"/>
    <w:rsid w:val="00FD4B4C"/>
    <w:rsid w:val="00FD4E94"/>
    <w:rsid w:val="00FF49FA"/>
    <w:rsid w:val="00FF722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04D8F2E"/>
  <w15:chartTrackingRefBased/>
  <w15:docId w15:val="{C6F8EE67-CB69-4932-88FB-6FAAA5EBB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8C04C-4ECE-467A-983E-A3E971A1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1953</Words>
  <Characters>365</Characters>
  <Application>Microsoft Office Word</Application>
  <DocSecurity>0</DocSecurity>
  <Lines>3</Lines>
  <Paragraphs>4</Paragraphs>
  <ScaleCrop>false</ScaleCrop>
  <Company>pcc</Company>
  <LinksUpToDate>false</LinksUpToDate>
  <CharactersWithSpaces>2314</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Jess&amp;Jenny</cp:lastModifiedBy>
  <cp:revision>12</cp:revision>
  <cp:lastPrinted>2022-02-14T06:01:00Z</cp:lastPrinted>
  <dcterms:created xsi:type="dcterms:W3CDTF">2024-07-24T10:46:00Z</dcterms:created>
  <dcterms:modified xsi:type="dcterms:W3CDTF">2025-03-08T02:34:00Z</dcterms:modified>
</cp:coreProperties>
</file>