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3C604" w14:textId="493102BF" w:rsidR="00C61D12" w:rsidRPr="007055B8" w:rsidRDefault="004B5EC9">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投標廠商聲明書</w:t>
      </w:r>
    </w:p>
    <w:p w14:paraId="65207DEA" w14:textId="77777777" w:rsidR="00C61D12" w:rsidRPr="007055B8" w:rsidRDefault="00C61D12">
      <w:pPr>
        <w:pStyle w:val="1"/>
        <w:spacing w:line="160" w:lineRule="exact"/>
        <w:jc w:val="center"/>
        <w:rPr>
          <w:rFonts w:ascii="標楷體" w:eastAsia="標楷體" w:hAnsi="標楷體" w:cs="Arial Unicode MS"/>
          <w:sz w:val="16"/>
        </w:rPr>
      </w:pPr>
    </w:p>
    <w:p w14:paraId="2A8B5A84" w14:textId="419DA7DD" w:rsidR="00C61D12" w:rsidRPr="007055B8" w:rsidRDefault="004B5EC9"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w:t>
      </w:r>
      <w:r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Pr="004B5EC9">
        <w:rPr>
          <w:rFonts w:ascii="標楷體" w:eastAsia="標楷體" w:hAnsi="標楷體" w:cs="Arial Unicode MS" w:hint="eastAsia"/>
          <w:spacing w:val="-4"/>
        </w:rPr>
        <w:t>「</w:t>
      </w:r>
      <w:proofErr w:type="gramStart"/>
      <w:r w:rsidRPr="001859F8">
        <w:rPr>
          <w:rFonts w:ascii="標楷體" w:eastAsia="標楷體" w:hAnsi="標楷體" w:cs="Arial Unicode MS" w:hint="eastAsia"/>
          <w:color w:val="FF0000"/>
          <w:spacing w:val="-4"/>
        </w:rPr>
        <w:t>114</w:t>
      </w:r>
      <w:proofErr w:type="gramEnd"/>
      <w:r w:rsidRPr="001859F8">
        <w:rPr>
          <w:rFonts w:ascii="標楷體" w:eastAsia="標楷體" w:hAnsi="標楷體" w:cs="Arial Unicode MS" w:hint="eastAsia"/>
          <w:color w:val="FF0000"/>
          <w:spacing w:val="-4"/>
        </w:rPr>
        <w:t>年度重傷犯罪被害人保護服務現況檢討與精進之研究」委外採購案</w:t>
      </w:r>
      <w:proofErr w:type="gramStart"/>
      <w:r w:rsidRPr="001859F8">
        <w:rPr>
          <w:rFonts w:ascii="標楷體" w:eastAsia="標楷體" w:hAnsi="標楷體" w:cs="Arial Unicode MS" w:hint="eastAsia"/>
          <w:color w:val="FF0000"/>
          <w:spacing w:val="-4"/>
        </w:rPr>
        <w:t>（</w:t>
      </w:r>
      <w:proofErr w:type="gramEnd"/>
      <w:r w:rsidRPr="001859F8">
        <w:rPr>
          <w:rFonts w:ascii="標楷體" w:eastAsia="標楷體" w:hAnsi="標楷體" w:cs="Arial Unicode MS" w:hint="eastAsia"/>
          <w:color w:val="FF0000"/>
          <w:spacing w:val="-4"/>
        </w:rPr>
        <w:t>採購案號：114013</w:t>
      </w:r>
      <w:proofErr w:type="gramStart"/>
      <w:r w:rsidRPr="001859F8">
        <w:rPr>
          <w:rFonts w:ascii="標楷體" w:eastAsia="標楷體" w:hAnsi="標楷體" w:cs="Arial Unicode MS" w:hint="eastAsia"/>
          <w:color w:val="FF0000"/>
          <w:spacing w:val="-4"/>
        </w:rPr>
        <w:t>）</w:t>
      </w:r>
      <w:proofErr w:type="gramEnd"/>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7055B8">
              <w:rPr>
                <w:rFonts w:ascii="標楷體" w:eastAsia="標楷體" w:hAnsi="標楷體" w:cs="Arial Unicode MS" w:hint="eastAsia"/>
                <w:szCs w:val="24"/>
              </w:rPr>
              <w:t>】</w:t>
            </w:r>
            <w:proofErr w:type="gramEnd"/>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EB4F6E" w:rsidRDefault="00C61D12" w:rsidP="00EB4F6E">
      <w:pPr>
        <w:pStyle w:val="1"/>
        <w:snapToGrid w:val="0"/>
        <w:spacing w:line="180" w:lineRule="exact"/>
        <w:rPr>
          <w:rFonts w:ascii="標楷體" w:eastAsia="標楷體" w:hAnsi="標楷體" w:cs="Arial Unicode MS"/>
          <w:sz w:val="20"/>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w:t>
            </w:r>
            <w:proofErr w:type="gramStart"/>
            <w:r w:rsidRPr="007055B8">
              <w:rPr>
                <w:rFonts w:ascii="標楷體" w:eastAsia="標楷體" w:hAnsi="標楷體" w:cs="Arial Unicode MS" w:hint="eastAsia"/>
                <w:szCs w:val="24"/>
              </w:rPr>
              <w:t>登記且合於</w:t>
            </w:r>
            <w:proofErr w:type="gramEnd"/>
            <w:r w:rsidRPr="007055B8">
              <w:rPr>
                <w:rFonts w:ascii="標楷體" w:eastAsia="標楷體" w:hAnsi="標楷體" w:cs="Arial Unicode MS" w:hint="eastAsia"/>
                <w:szCs w:val="24"/>
              </w:rPr>
              <w:t>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proofErr w:type="gramStart"/>
            <w:r w:rsidR="0079438E" w:rsidRPr="007055B8">
              <w:rPr>
                <w:rFonts w:ascii="標楷體" w:eastAsia="標楷體" w:hAnsi="標楷體" w:cs="Arial Unicode MS" w:hint="eastAsia"/>
                <w:szCs w:val="24"/>
              </w:rPr>
              <w:t>（</w:t>
            </w:r>
            <w:proofErr w:type="gramEnd"/>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00111FCA" w:rsidRPr="007055B8">
              <w:rPr>
                <w:rFonts w:ascii="標楷體" w:eastAsia="標楷體" w:hAnsi="標楷體" w:cs="Arial Unicode MS" w:hint="eastAsia"/>
                <w:szCs w:val="24"/>
              </w:rPr>
              <w:t>不</w:t>
            </w:r>
            <w:proofErr w:type="gramEnd"/>
            <w:r w:rsidR="00111FCA" w:rsidRPr="007055B8">
              <w:rPr>
                <w:rFonts w:ascii="標楷體" w:eastAsia="標楷體" w:hAnsi="標楷體" w:cs="Arial Unicode MS" w:hint="eastAsia"/>
                <w:szCs w:val="24"/>
              </w:rPr>
              <w:t>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人；其中屬於身心障礙人士計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人，原住民計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EB4F6E">
      <w:pPr>
        <w:pStyle w:val="1"/>
        <w:snapToGrid w:val="0"/>
        <w:spacing w:line="18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w:t>
            </w:r>
            <w:proofErr w:type="gramStart"/>
            <w:r w:rsidRPr="007055B8">
              <w:rPr>
                <w:rFonts w:ascii="標楷體" w:eastAsia="標楷體" w:hAnsi="標楷體" w:cs="Arial Unicode MS" w:hint="eastAsia"/>
                <w:szCs w:val="24"/>
              </w:rPr>
              <w:t>含資安</w:t>
            </w:r>
            <w:proofErr w:type="gramEnd"/>
            <w:r w:rsidRPr="007055B8">
              <w:rPr>
                <w:rFonts w:ascii="標楷體" w:eastAsia="標楷體" w:hAnsi="標楷體" w:cs="Arial Unicode MS" w:hint="eastAsia"/>
                <w:szCs w:val="24"/>
              </w:rPr>
              <w:t>)疑慮之業務範疇」。</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w:t>
            </w:r>
            <w:proofErr w:type="gramStart"/>
            <w:r w:rsidRPr="007055B8">
              <w:rPr>
                <w:rFonts w:ascii="標楷體" w:eastAsia="標楷體" w:hAnsi="標楷體" w:cs="Arial Unicode MS" w:hint="eastAsia"/>
                <w:szCs w:val="24"/>
              </w:rPr>
              <w:t>臺</w:t>
            </w:r>
            <w:proofErr w:type="gramEnd"/>
            <w:r w:rsidRPr="007055B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EB4F6E">
      <w:pPr>
        <w:pStyle w:val="1"/>
        <w:snapToGrid w:val="0"/>
        <w:spacing w:line="18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註</w:t>
            </w:r>
            <w:proofErr w:type="gramEnd"/>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w:t>
            </w:r>
            <w:proofErr w:type="gramStart"/>
            <w:r w:rsidR="009955DC" w:rsidRPr="007055B8">
              <w:rPr>
                <w:rFonts w:ascii="標楷體" w:eastAsia="標楷體" w:hAnsi="標楷體" w:cs="Arial Unicode MS" w:hint="eastAsia"/>
                <w:szCs w:val="24"/>
              </w:rPr>
              <w:t>第七</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w:t>
            </w:r>
            <w:proofErr w:type="gramStart"/>
            <w:r w:rsidRPr="007055B8">
              <w:rPr>
                <w:rFonts w:ascii="標楷體" w:eastAsia="標楷體" w:hAnsi="標楷體" w:cs="Arial Unicode MS" w:hint="eastAsia"/>
                <w:szCs w:val="24"/>
              </w:rPr>
              <w:t>非屬</w:t>
            </w:r>
            <w:bookmarkStart w:id="0" w:name="OLE_LINK1"/>
            <w:bookmarkStart w:id="1" w:name="OLE_LINK2"/>
            <w:r w:rsidRPr="007055B8">
              <w:rPr>
                <w:rFonts w:ascii="標楷體" w:eastAsia="標楷體" w:hAnsi="標楷體" w:cs="Arial Unicode MS" w:hint="eastAsia"/>
                <w:szCs w:val="24"/>
              </w:rPr>
              <w:t>依採購</w:t>
            </w:r>
            <w:proofErr w:type="gramEnd"/>
            <w:r w:rsidRPr="007055B8">
              <w:rPr>
                <w:rFonts w:ascii="標楷體" w:eastAsia="標楷體" w:hAnsi="標楷體" w:cs="Arial Unicode MS" w:hint="eastAsia"/>
                <w:szCs w:val="24"/>
              </w:rPr>
              <w:t>法以公告程序辦理或同法第105條辦理</w:t>
            </w:r>
            <w:bookmarkEnd w:id="0"/>
            <w:bookmarkEnd w:id="1"/>
            <w:r w:rsidR="009169C5" w:rsidRPr="007055B8">
              <w:rPr>
                <w:rFonts w:ascii="標楷體" w:eastAsia="標楷體" w:hAnsi="標楷體" w:cs="Arial Unicode MS" w:hint="eastAsia"/>
                <w:szCs w:val="24"/>
              </w:rPr>
              <w:t>之情形者，</w:t>
            </w:r>
            <w:proofErr w:type="gramStart"/>
            <w:r w:rsidR="009169C5" w:rsidRPr="007055B8">
              <w:rPr>
                <w:rFonts w:ascii="標楷體" w:eastAsia="標楷體" w:hAnsi="標楷體" w:cs="Arial Unicode MS" w:hint="eastAsia"/>
                <w:szCs w:val="24"/>
              </w:rPr>
              <w:t>第八</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proofErr w:type="gramStart"/>
            <w:r w:rsidR="00C61D12" w:rsidRPr="007055B8">
              <w:rPr>
                <w:rFonts w:ascii="標楷體" w:eastAsia="標楷體" w:hAnsi="標楷體" w:cs="Arial Unicode MS" w:hint="eastAsia"/>
                <w:szCs w:val="24"/>
              </w:rPr>
              <w:t>未填者</w:t>
            </w:r>
            <w:proofErr w:type="gramEnd"/>
            <w:r w:rsidR="00C61D12" w:rsidRPr="007055B8">
              <w:rPr>
                <w:rFonts w:ascii="標楷體" w:eastAsia="標楷體" w:hAnsi="標楷體" w:cs="Arial Unicode MS" w:hint="eastAsia"/>
                <w:szCs w:val="24"/>
              </w:rPr>
              <w:t>，機關得洽廠商澄清。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w:t>
            </w:r>
            <w:proofErr w:type="gramStart"/>
            <w:r w:rsidRPr="007055B8">
              <w:rPr>
                <w:rFonts w:ascii="標楷體" w:eastAsia="標楷體" w:hAnsi="標楷體" w:hint="eastAsia"/>
                <w:szCs w:val="24"/>
              </w:rPr>
              <w:t>含資安</w:t>
            </w:r>
            <w:proofErr w:type="gramEnd"/>
            <w:r w:rsidRPr="007055B8">
              <w:rPr>
                <w:rFonts w:ascii="標楷體" w:eastAsia="標楷體" w:hAnsi="標楷體" w:hint="eastAsia"/>
                <w:szCs w:val="24"/>
              </w:rPr>
              <w:t>)疑慮之業務範疇」之資訊服務採購</w:t>
            </w:r>
            <w:r w:rsidR="00A5614F" w:rsidRPr="007055B8">
              <w:rPr>
                <w:rFonts w:ascii="標楷體" w:eastAsia="標楷體" w:hAnsi="標楷體" w:cs="Arial Unicode MS" w:hint="eastAsia"/>
                <w:szCs w:val="24"/>
              </w:rPr>
              <w:t>，</w:t>
            </w:r>
            <w:proofErr w:type="gramStart"/>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w:t>
            </w:r>
            <w:proofErr w:type="gramStart"/>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w:t>
            </w:r>
            <w:proofErr w:type="gramStart"/>
            <w:r w:rsidRPr="007055B8">
              <w:rPr>
                <w:rFonts w:ascii="標楷體" w:eastAsia="標楷體" w:hAnsi="標楷體" w:cs="Arial Unicode MS" w:hint="eastAsia"/>
                <w:szCs w:val="24"/>
              </w:rPr>
              <w:t>聲明書填妥</w:t>
            </w:r>
            <w:proofErr w:type="gramEnd"/>
            <w:r w:rsidRPr="007055B8">
              <w:rPr>
                <w:rFonts w:ascii="標楷體" w:eastAsia="標楷體" w:hAnsi="標楷體" w:cs="Arial Unicode MS" w:hint="eastAsia"/>
                <w:szCs w:val="24"/>
              </w:rPr>
              <w:t>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4F1ADF5C"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r w:rsidR="001859F8" w:rsidRPr="001859F8">
              <w:rPr>
                <w:rFonts w:ascii="標楷體" w:eastAsia="標楷體" w:hAnsi="標楷體" w:cs="Arial Unicode MS" w:hint="eastAsia"/>
                <w:color w:val="FF0000"/>
                <w:szCs w:val="24"/>
              </w:rPr>
              <w:t>114.6.22</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E83CE" w14:textId="77777777" w:rsidR="009D592C" w:rsidRDefault="009D592C">
      <w:r>
        <w:separator/>
      </w:r>
    </w:p>
  </w:endnote>
  <w:endnote w:type="continuationSeparator" w:id="0">
    <w:p w14:paraId="5BE43574" w14:textId="77777777" w:rsidR="009D592C" w:rsidRDefault="009D5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E4FEB" w14:textId="77777777" w:rsidR="009D592C" w:rsidRDefault="009D592C">
      <w:r>
        <w:separator/>
      </w:r>
    </w:p>
  </w:footnote>
  <w:footnote w:type="continuationSeparator" w:id="0">
    <w:p w14:paraId="5EDEAE4D" w14:textId="77777777" w:rsidR="009D592C" w:rsidRDefault="009D5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032FC"/>
    <w:rsid w:val="00111FCA"/>
    <w:rsid w:val="001152FD"/>
    <w:rsid w:val="00121757"/>
    <w:rsid w:val="00121B33"/>
    <w:rsid w:val="001278CF"/>
    <w:rsid w:val="00127D71"/>
    <w:rsid w:val="001620B8"/>
    <w:rsid w:val="00162C55"/>
    <w:rsid w:val="00163731"/>
    <w:rsid w:val="0017662A"/>
    <w:rsid w:val="00180898"/>
    <w:rsid w:val="001845BC"/>
    <w:rsid w:val="001859F8"/>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6122"/>
    <w:rsid w:val="003F7C91"/>
    <w:rsid w:val="00404E7C"/>
    <w:rsid w:val="00420557"/>
    <w:rsid w:val="0043453D"/>
    <w:rsid w:val="00435BC0"/>
    <w:rsid w:val="0044748B"/>
    <w:rsid w:val="00455AEC"/>
    <w:rsid w:val="00460831"/>
    <w:rsid w:val="00464FA8"/>
    <w:rsid w:val="00465030"/>
    <w:rsid w:val="00482789"/>
    <w:rsid w:val="004A03B9"/>
    <w:rsid w:val="004B5EC9"/>
    <w:rsid w:val="004C1527"/>
    <w:rsid w:val="004C6210"/>
    <w:rsid w:val="004D2474"/>
    <w:rsid w:val="004D6B7D"/>
    <w:rsid w:val="00502E0B"/>
    <w:rsid w:val="00504258"/>
    <w:rsid w:val="005153D2"/>
    <w:rsid w:val="00537B2D"/>
    <w:rsid w:val="00542036"/>
    <w:rsid w:val="00542EE5"/>
    <w:rsid w:val="00543300"/>
    <w:rsid w:val="00543B1B"/>
    <w:rsid w:val="00551E5C"/>
    <w:rsid w:val="00553F65"/>
    <w:rsid w:val="00561A46"/>
    <w:rsid w:val="00576691"/>
    <w:rsid w:val="005769DA"/>
    <w:rsid w:val="00593199"/>
    <w:rsid w:val="005B7440"/>
    <w:rsid w:val="005C6071"/>
    <w:rsid w:val="005C6597"/>
    <w:rsid w:val="005C7796"/>
    <w:rsid w:val="005E4FA4"/>
    <w:rsid w:val="005E6982"/>
    <w:rsid w:val="00614DCD"/>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055B8"/>
    <w:rsid w:val="00725017"/>
    <w:rsid w:val="00725CA2"/>
    <w:rsid w:val="00741B57"/>
    <w:rsid w:val="00761407"/>
    <w:rsid w:val="00767F79"/>
    <w:rsid w:val="00791997"/>
    <w:rsid w:val="0079438E"/>
    <w:rsid w:val="007A4A6E"/>
    <w:rsid w:val="007C2575"/>
    <w:rsid w:val="007C7A01"/>
    <w:rsid w:val="007D30D1"/>
    <w:rsid w:val="008477C8"/>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D592C"/>
    <w:rsid w:val="009E6328"/>
    <w:rsid w:val="009F09A6"/>
    <w:rsid w:val="00A47969"/>
    <w:rsid w:val="00A55978"/>
    <w:rsid w:val="00A5614F"/>
    <w:rsid w:val="00A643A2"/>
    <w:rsid w:val="00A924B4"/>
    <w:rsid w:val="00A9334C"/>
    <w:rsid w:val="00AC1FE4"/>
    <w:rsid w:val="00B003C6"/>
    <w:rsid w:val="00B04571"/>
    <w:rsid w:val="00B10106"/>
    <w:rsid w:val="00B1427B"/>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44314"/>
    <w:rsid w:val="00E5336F"/>
    <w:rsid w:val="00E60055"/>
    <w:rsid w:val="00E61023"/>
    <w:rsid w:val="00E72907"/>
    <w:rsid w:val="00E8065E"/>
    <w:rsid w:val="00EA7FD1"/>
    <w:rsid w:val="00EB0DF7"/>
    <w:rsid w:val="00EB4F6E"/>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7CAFDB-2373-4A89-878C-F0E1F81D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2001</Words>
  <Characters>359</Characters>
  <Application>Microsoft Office Word</Application>
  <DocSecurity>0</DocSecurity>
  <Lines>2</Lines>
  <Paragraphs>4</Paragraphs>
  <ScaleCrop>false</ScaleCrop>
  <Company>pcc</Company>
  <LinksUpToDate>false</LinksUpToDate>
  <CharactersWithSpaces>2356</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洪偉凱</cp:lastModifiedBy>
  <cp:revision>12</cp:revision>
  <cp:lastPrinted>2025-06-04T01:43:00Z</cp:lastPrinted>
  <dcterms:created xsi:type="dcterms:W3CDTF">2025-05-09T03:16:00Z</dcterms:created>
  <dcterms:modified xsi:type="dcterms:W3CDTF">2025-06-11T01:27:00Z</dcterms:modified>
</cp:coreProperties>
</file>